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C9F" w:rsidRDefault="006665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E5B12">
        <w:rPr>
          <w:rFonts w:ascii="Times New Roman" w:hAnsi="Times New Roman" w:cs="Times New Roman"/>
          <w:b/>
          <w:sz w:val="24"/>
          <w:szCs w:val="24"/>
        </w:rPr>
        <w:t>Hojsak&amp;Novosel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B5CE2">
        <w:rPr>
          <w:rFonts w:ascii="Times New Roman" w:hAnsi="Times New Roman" w:cs="Times New Roman"/>
          <w:sz w:val="24"/>
          <w:szCs w:val="24"/>
        </w:rPr>
        <w:t xml:space="preserve">duo i </w:t>
      </w:r>
      <w:r w:rsidR="00CB5CE2" w:rsidRPr="00CB5CE2">
        <w:rPr>
          <w:rFonts w:ascii="Times New Roman" w:hAnsi="Times New Roman" w:cs="Times New Roman"/>
          <w:b/>
          <w:sz w:val="24"/>
          <w:szCs w:val="24"/>
        </w:rPr>
        <w:t>Pero Galić</w:t>
      </w:r>
      <w:r w:rsidR="00CB5CE2">
        <w:rPr>
          <w:rFonts w:ascii="Times New Roman" w:hAnsi="Times New Roman" w:cs="Times New Roman"/>
          <w:sz w:val="24"/>
          <w:szCs w:val="24"/>
        </w:rPr>
        <w:t xml:space="preserve"> svoju prvu suradnju ostvarili su u glazbenoj emisji A-strana, nakon čega se izrodila obostrana želja za  daljnjom suradnjom. Tu suradnju ostvarili su na albumu dua </w:t>
      </w:r>
      <w:r w:rsidR="00CB5CE2" w:rsidRPr="00CB5CE2">
        <w:rPr>
          <w:rFonts w:ascii="Times New Roman" w:hAnsi="Times New Roman" w:cs="Times New Roman"/>
          <w:i/>
          <w:sz w:val="24"/>
          <w:szCs w:val="24"/>
        </w:rPr>
        <w:t>Traditional Songbook</w:t>
      </w:r>
      <w:r w:rsidR="00CB5CE2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4E52CA">
        <w:rPr>
          <w:rFonts w:ascii="Times New Roman" w:hAnsi="Times New Roman" w:cs="Times New Roman"/>
          <w:sz w:val="24"/>
          <w:szCs w:val="24"/>
        </w:rPr>
        <w:t xml:space="preserve">na kojem je Galić otpjevao pjesmu </w:t>
      </w:r>
      <w:r w:rsidR="004E52CA" w:rsidRPr="004E52CA">
        <w:rPr>
          <w:rFonts w:ascii="Times New Roman" w:hAnsi="Times New Roman" w:cs="Times New Roman"/>
          <w:i/>
          <w:sz w:val="24"/>
          <w:szCs w:val="24"/>
        </w:rPr>
        <w:t>Ribara starog kći</w:t>
      </w:r>
      <w:r w:rsidR="00CB5CE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E52CA">
        <w:rPr>
          <w:rFonts w:ascii="Times New Roman" w:hAnsi="Times New Roman" w:cs="Times New Roman"/>
          <w:sz w:val="24"/>
          <w:szCs w:val="24"/>
        </w:rPr>
        <w:t>Izvedba i spot oduševili su domaću publiku i kritičare te su ubrzo uslijedili mnog</w:t>
      </w:r>
      <w:r w:rsidR="00C61BBA">
        <w:rPr>
          <w:rFonts w:ascii="Times New Roman" w:hAnsi="Times New Roman" w:cs="Times New Roman"/>
          <w:sz w:val="24"/>
          <w:szCs w:val="24"/>
        </w:rPr>
        <w:t>i upiti za zajedničke koncerte, a suradnja se nastavila i snimanjem novih pjesama i spotova. Repertoar ovog tria obuhvaća tradicijske pjesme u prepoznatljivim aranžmanima dua Hojsak &amp; Novosel, ali i neke od n</w:t>
      </w:r>
      <w:r w:rsidR="008B6737">
        <w:rPr>
          <w:rFonts w:ascii="Times New Roman" w:hAnsi="Times New Roman" w:cs="Times New Roman"/>
          <w:sz w:val="24"/>
          <w:szCs w:val="24"/>
        </w:rPr>
        <w:t>ajvećih hitova gurpe Opća Opasnost, kao i zajedničke uratke.</w:t>
      </w:r>
      <w:bookmarkStart w:id="0" w:name="_GoBack"/>
      <w:bookmarkEnd w:id="0"/>
    </w:p>
    <w:p w:rsidR="00C61BBA" w:rsidRDefault="00C61BBA" w:rsidP="00C61BBA">
      <w:pPr>
        <w:pStyle w:val="NormalWeb"/>
        <w:ind w:firstLine="708"/>
      </w:pPr>
      <w:r>
        <w:rPr>
          <w:rStyle w:val="whitespace-normal"/>
        </w:rPr>
        <w:t>Pero Galić</w:t>
      </w:r>
      <w:r>
        <w:t xml:space="preserve"> s pravom se ubraja među najistaknutije rock vokaliste svoje generacije u Hrvatskoj.</w:t>
      </w:r>
      <w:r>
        <w:t xml:space="preserve"> </w:t>
      </w:r>
      <w:r>
        <w:t xml:space="preserve">Kao frontmen i suosnivač legendarnog hrvatskog rock sastava </w:t>
      </w:r>
      <w:r>
        <w:rPr>
          <w:rStyle w:val="whitespace-normal"/>
        </w:rPr>
        <w:t>Opća Opasnost</w:t>
      </w:r>
      <w:r>
        <w:t>, prepoznat je po vrhunskoj vokalnoj tehnici, snažnoj interpretaciji i impresivnom rasponu glasa.</w:t>
      </w:r>
      <w:r>
        <w:t xml:space="preserve"> </w:t>
      </w:r>
      <w:r>
        <w:t xml:space="preserve">Iako je cijelo vrijeme ostao vjeran Općoj Opasnosti, jedno je razdoblje proveo kao glavni pjevač kultnog bivšeg jugoslavenskog rock benda </w:t>
      </w:r>
      <w:r>
        <w:rPr>
          <w:rStyle w:val="whitespace-normal"/>
        </w:rPr>
        <w:t>Divlje Jagode</w:t>
      </w:r>
      <w:r>
        <w:t>. U tom je periodu nastupao na turnejama po Sjedinjenim Američkim Državama i Kanadi te održao niz koncerata diljem regije.</w:t>
      </w:r>
      <w:r>
        <w:t xml:space="preserve"> </w:t>
      </w:r>
      <w:r>
        <w:t xml:space="preserve">Uz brojne hitove i zapažene nastupe, publika ga pamti i po koncertima s Općom Opasnošću u ulozi predgrupe slavnim bendovima </w:t>
      </w:r>
      <w:r>
        <w:rPr>
          <w:rStyle w:val="whitespace-normal"/>
        </w:rPr>
        <w:t>Whitesnake</w:t>
      </w:r>
      <w:r>
        <w:t xml:space="preserve">, </w:t>
      </w:r>
      <w:r>
        <w:rPr>
          <w:rStyle w:val="whitespace-normal"/>
        </w:rPr>
        <w:t>Bon Jovi</w:t>
      </w:r>
      <w:r>
        <w:t xml:space="preserve"> i </w:t>
      </w:r>
      <w:r>
        <w:rPr>
          <w:rStyle w:val="whitespace-normal"/>
        </w:rPr>
        <w:t>Uriah Heep</w:t>
      </w:r>
      <w:r>
        <w:t>.Od 2025. godine, nakon razlaza s Općom Opasnošću, Pero Galić započinje novo poglavlje kroz samostalnu karijeru, istražujući nove glazbene izričaje i nadograđujući svoje bogato rock nasljeđe.</w:t>
      </w:r>
    </w:p>
    <w:p w:rsidR="00A06C9F" w:rsidRPr="00F81733" w:rsidRDefault="00A06C9F" w:rsidP="00A06C9F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CC0CDE">
        <w:rPr>
          <w:rFonts w:ascii="Times New Roman" w:hAnsi="Times New Roman" w:cs="Times New Roman"/>
          <w:b/>
          <w:sz w:val="24"/>
          <w:szCs w:val="24"/>
        </w:rPr>
        <w:t xml:space="preserve">Hojsak &amp; Novosel </w:t>
      </w:r>
      <w:r>
        <w:rPr>
          <w:rFonts w:ascii="Times New Roman" w:hAnsi="Times New Roman" w:cs="Times New Roman"/>
          <w:sz w:val="24"/>
          <w:szCs w:val="24"/>
        </w:rPr>
        <w:t>duo čine vrhunski svjetski priznati glazbenici Tihomir Hojsak na kontrabasu</w:t>
      </w:r>
      <w:r w:rsidR="00BC6B0B">
        <w:rPr>
          <w:rFonts w:ascii="Times New Roman" w:hAnsi="Times New Roman" w:cs="Times New Roman"/>
          <w:sz w:val="24"/>
          <w:szCs w:val="24"/>
        </w:rPr>
        <w:t xml:space="preserve"> i</w:t>
      </w:r>
      <w:r w:rsidR="001B395E">
        <w:rPr>
          <w:rFonts w:ascii="Times New Roman" w:hAnsi="Times New Roman" w:cs="Times New Roman"/>
          <w:sz w:val="24"/>
          <w:szCs w:val="24"/>
        </w:rPr>
        <w:t xml:space="preserve"> Filip Novosel na tamburi. Tijekom svoje karijere</w:t>
      </w:r>
      <w:r>
        <w:rPr>
          <w:rFonts w:ascii="Times New Roman" w:hAnsi="Times New Roman" w:cs="Times New Roman"/>
          <w:sz w:val="24"/>
          <w:szCs w:val="24"/>
        </w:rPr>
        <w:t xml:space="preserve"> ovaj </w:t>
      </w:r>
      <w:r w:rsidR="00BC6B0B">
        <w:rPr>
          <w:rFonts w:ascii="Times New Roman" w:hAnsi="Times New Roman" w:cs="Times New Roman"/>
          <w:sz w:val="24"/>
          <w:szCs w:val="24"/>
        </w:rPr>
        <w:t>duo</w:t>
      </w:r>
      <w:r>
        <w:rPr>
          <w:rFonts w:ascii="Times New Roman" w:hAnsi="Times New Roman" w:cs="Times New Roman"/>
          <w:sz w:val="24"/>
          <w:szCs w:val="24"/>
        </w:rPr>
        <w:t xml:space="preserve"> pokazao je kako za njih glazba nema </w:t>
      </w:r>
      <w:r w:rsidR="00CC0CDE">
        <w:rPr>
          <w:rFonts w:ascii="Times New Roman" w:hAnsi="Times New Roman" w:cs="Times New Roman"/>
          <w:sz w:val="24"/>
          <w:szCs w:val="24"/>
        </w:rPr>
        <w:t>granica te su sposobni funkcionirati u gotovo svakom glazbenom okruženju. Izvodeći većinom vlastite skladbe inspirirane tradicijom, svirali su u Americi, Kini, te mnogim europskim zemljama uključujući Norvešku, Švedsku, Belgiju, Francusku</w:t>
      </w:r>
      <w:r w:rsidR="00BC6B0B">
        <w:rPr>
          <w:rFonts w:ascii="Times New Roman" w:hAnsi="Times New Roman" w:cs="Times New Roman"/>
          <w:sz w:val="24"/>
          <w:szCs w:val="24"/>
        </w:rPr>
        <w:t xml:space="preserve"> i mnoge druge zemlje. Surađujući s glazbenim velikanima poput Vlatka Stefanovskog, Theodosii Spassova, Gibonnija, Miroslava Tadića, Monike Leskovar, Matije Dedića i mnogih drugih stekli su poštovanje struke i publike. Oslanjajući se prvenstveno na hrvatsku tradiciju ubrzo postaju česti gosti na raznim </w:t>
      </w:r>
      <w:r w:rsidR="00035F79">
        <w:rPr>
          <w:rFonts w:ascii="Times New Roman" w:hAnsi="Times New Roman" w:cs="Times New Roman"/>
          <w:sz w:val="24"/>
          <w:szCs w:val="24"/>
        </w:rPr>
        <w:t xml:space="preserve">visokim </w:t>
      </w:r>
      <w:r w:rsidR="00BC6B0B">
        <w:rPr>
          <w:rFonts w:ascii="Times New Roman" w:hAnsi="Times New Roman" w:cs="Times New Roman"/>
          <w:sz w:val="24"/>
          <w:szCs w:val="24"/>
        </w:rPr>
        <w:t>državnim i protokolarnim eventima</w:t>
      </w:r>
      <w:r w:rsidR="00035F79">
        <w:rPr>
          <w:rFonts w:ascii="Times New Roman" w:hAnsi="Times New Roman" w:cs="Times New Roman"/>
          <w:sz w:val="24"/>
          <w:szCs w:val="24"/>
        </w:rPr>
        <w:t xml:space="preserve"> od kojih se posebno izdvajaju nastup prilikom preuzimanja predsjedavanja RH Vijećem Europe u Strasbourgu, a njihova izvedbe Beethoven-ove </w:t>
      </w:r>
      <w:r w:rsidR="00035F79" w:rsidRPr="00035F79">
        <w:rPr>
          <w:rFonts w:ascii="Times New Roman" w:hAnsi="Times New Roman" w:cs="Times New Roman"/>
          <w:i/>
          <w:sz w:val="24"/>
          <w:szCs w:val="24"/>
        </w:rPr>
        <w:t>Ode Radosti</w:t>
      </w:r>
      <w:r w:rsidR="00035F79">
        <w:rPr>
          <w:rFonts w:ascii="Times New Roman" w:hAnsi="Times New Roman" w:cs="Times New Roman"/>
          <w:sz w:val="24"/>
          <w:szCs w:val="24"/>
        </w:rPr>
        <w:t xml:space="preserve">, službene himne EU, objavljena je na službenim stranicama predsjedanja RH Europskom Unijom. Njihov karakterističan glazbeni izričaj spoj je tradicije, jazza i klasične glazbe. </w:t>
      </w:r>
    </w:p>
    <w:sectPr w:rsidR="00A06C9F" w:rsidRPr="00F81733" w:rsidSect="006F04D3">
      <w:headerReference w:type="default" r:id="rId6"/>
      <w:pgSz w:w="11906" w:h="16838"/>
      <w:pgMar w:top="1417" w:right="1417" w:bottom="1417" w:left="1417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3FA1" w:rsidRDefault="00C43FA1" w:rsidP="006F04D3">
      <w:pPr>
        <w:spacing w:after="0" w:line="240" w:lineRule="auto"/>
      </w:pPr>
      <w:r>
        <w:separator/>
      </w:r>
    </w:p>
  </w:endnote>
  <w:endnote w:type="continuationSeparator" w:id="0">
    <w:p w:rsidR="00C43FA1" w:rsidRDefault="00C43FA1" w:rsidP="006F04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3FA1" w:rsidRDefault="00C43FA1" w:rsidP="006F04D3">
      <w:pPr>
        <w:spacing w:after="0" w:line="240" w:lineRule="auto"/>
      </w:pPr>
      <w:r>
        <w:separator/>
      </w:r>
    </w:p>
  </w:footnote>
  <w:footnote w:type="continuationSeparator" w:id="0">
    <w:p w:rsidR="00C43FA1" w:rsidRDefault="00C43FA1" w:rsidP="006F04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04D3" w:rsidRDefault="001B395E" w:rsidP="001B395E">
    <w:pPr>
      <w:pStyle w:val="Header"/>
      <w:jc w:val="center"/>
    </w:pPr>
    <w:r>
      <w:rPr>
        <w:noProof/>
        <w:lang w:eastAsia="hr-HR"/>
      </w:rPr>
      <w:drawing>
        <wp:inline distT="0" distB="0" distL="0" distR="0">
          <wp:extent cx="1645285" cy="160020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HN logo boja-01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927" t="15388" r="927" b="15829"/>
                  <a:stretch/>
                </pic:blipFill>
                <pic:spPr bwMode="auto">
                  <a:xfrm>
                    <a:off x="0" y="0"/>
                    <a:ext cx="1654816" cy="16094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6F04D3" w:rsidRDefault="006F04D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572"/>
    <w:rsid w:val="00035F79"/>
    <w:rsid w:val="000507CB"/>
    <w:rsid w:val="001B395E"/>
    <w:rsid w:val="004A5270"/>
    <w:rsid w:val="004E52CA"/>
    <w:rsid w:val="00666572"/>
    <w:rsid w:val="006F04D3"/>
    <w:rsid w:val="008B6737"/>
    <w:rsid w:val="00A06C9F"/>
    <w:rsid w:val="00BC6B0B"/>
    <w:rsid w:val="00C03B91"/>
    <w:rsid w:val="00C43FA1"/>
    <w:rsid w:val="00C61BBA"/>
    <w:rsid w:val="00CB5CE2"/>
    <w:rsid w:val="00CC0CDE"/>
    <w:rsid w:val="00E81699"/>
    <w:rsid w:val="00F81733"/>
    <w:rsid w:val="00FE5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64C492"/>
  <w15:chartTrackingRefBased/>
  <w15:docId w15:val="{4279E3C1-BA11-4B5B-AB4C-F7CEDFECF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04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04D3"/>
  </w:style>
  <w:style w:type="paragraph" w:styleId="Footer">
    <w:name w:val="footer"/>
    <w:basedOn w:val="Normal"/>
    <w:link w:val="FooterChar"/>
    <w:uiPriority w:val="99"/>
    <w:unhideWhenUsed/>
    <w:rsid w:val="006F04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04D3"/>
  </w:style>
  <w:style w:type="paragraph" w:styleId="NormalWeb">
    <w:name w:val="Normal (Web)"/>
    <w:basedOn w:val="Normal"/>
    <w:uiPriority w:val="99"/>
    <w:semiHidden/>
    <w:unhideWhenUsed/>
    <w:rsid w:val="00C61B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whitespace-normal">
    <w:name w:val="whitespace-normal"/>
    <w:basedOn w:val="DefaultParagraphFont"/>
    <w:rsid w:val="00C61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156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filipnovosel@gmail.com</dc:creator>
  <cp:keywords/>
  <dc:description/>
  <cp:lastModifiedBy>filipnovosel@gmail.com</cp:lastModifiedBy>
  <cp:revision>6</cp:revision>
  <dcterms:created xsi:type="dcterms:W3CDTF">2021-05-27T10:12:00Z</dcterms:created>
  <dcterms:modified xsi:type="dcterms:W3CDTF">2026-02-17T07:48:00Z</dcterms:modified>
</cp:coreProperties>
</file>